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F9" w:rsidRPr="00CF51C9" w:rsidRDefault="008802F9" w:rsidP="008802F9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CF51C9">
        <w:rPr>
          <w:rFonts w:eastAsia="標楷體" w:hint="eastAsia"/>
          <w:b/>
          <w:color w:val="auto"/>
          <w:sz w:val="28"/>
          <w:szCs w:val="28"/>
        </w:rPr>
        <w:t>桃園市</w:t>
      </w:r>
      <w:r w:rsidRPr="00CF51C9">
        <w:rPr>
          <w:rFonts w:eastAsia="標楷體" w:cs="新細明體" w:hint="eastAsia"/>
          <w:b/>
          <w:color w:val="auto"/>
          <w:sz w:val="28"/>
          <w:szCs w:val="28"/>
        </w:rPr>
        <w:t>108</w:t>
      </w:r>
      <w:r w:rsidRPr="00CF51C9">
        <w:rPr>
          <w:rFonts w:eastAsia="標楷體" w:hint="eastAsia"/>
          <w:b/>
          <w:color w:val="auto"/>
          <w:sz w:val="28"/>
          <w:szCs w:val="28"/>
        </w:rPr>
        <w:t>學年度</w:t>
      </w:r>
      <w:proofErr w:type="gramStart"/>
      <w:r w:rsidRPr="00CF51C9">
        <w:rPr>
          <w:rFonts w:eastAsia="標楷體" w:cs="新細明體" w:hint="eastAsia"/>
          <w:b/>
          <w:color w:val="auto"/>
          <w:sz w:val="28"/>
          <w:szCs w:val="28"/>
        </w:rPr>
        <w:t>觀音</w:t>
      </w:r>
      <w:r w:rsidRPr="00CF51C9">
        <w:rPr>
          <w:rFonts w:eastAsia="標楷體" w:hint="eastAsia"/>
          <w:b/>
          <w:color w:val="auto"/>
          <w:sz w:val="28"/>
          <w:szCs w:val="28"/>
        </w:rPr>
        <w:t>區</w:t>
      </w:r>
      <w:r w:rsidRPr="00CF51C9">
        <w:rPr>
          <w:rFonts w:eastAsia="標楷體" w:cs="新細明體" w:hint="eastAsia"/>
          <w:b/>
          <w:color w:val="auto"/>
          <w:sz w:val="28"/>
          <w:szCs w:val="28"/>
        </w:rPr>
        <w:t>育仁</w:t>
      </w:r>
      <w:proofErr w:type="gramEnd"/>
      <w:r w:rsidRPr="00CF51C9">
        <w:rPr>
          <w:rFonts w:eastAsia="標楷體" w:hint="eastAsia"/>
          <w:b/>
          <w:color w:val="auto"/>
          <w:sz w:val="28"/>
          <w:szCs w:val="28"/>
        </w:rPr>
        <w:t>國民</w:t>
      </w:r>
      <w:r w:rsidRPr="00CF51C9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8802F9" w:rsidRPr="002D5FC6" w:rsidRDefault="008802F9" w:rsidP="008802F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D5FC6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r w:rsidRPr="002D5FC6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8802F9" w:rsidRPr="002D5FC6" w:rsidTr="008802F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2D5FC6" w:rsidTr="008802F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8802F9" w:rsidRPr="002D5FC6" w:rsidTr="008802F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4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2D5FC6" w:rsidTr="008802F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272" w:type="dxa"/>
            <w:gridSpan w:val="4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2D5FC6" w:rsidTr="008802F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272" w:type="dxa"/>
            <w:gridSpan w:val="4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2D5FC6" w:rsidTr="008802F9">
        <w:trPr>
          <w:trHeight w:val="1941"/>
          <w:jc w:val="center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79" w:type="dxa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69" w:type="dxa"/>
            <w:gridSpan w:val="2"/>
            <w:vMerge w:val="restart"/>
          </w:tcPr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:rsidR="008802F9" w:rsidRPr="002D5FC6" w:rsidRDefault="008802F9" w:rsidP="008802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:rsidR="008802F9" w:rsidRPr="002D5FC6" w:rsidRDefault="008802F9" w:rsidP="008802F9">
            <w:pPr>
              <w:spacing w:line="320" w:lineRule="exact"/>
              <w:jc w:val="center"/>
            </w:pPr>
            <w:r w:rsidRPr="002D5FC6">
              <w:rPr>
                <w:rFonts w:ascii="標楷體" w:eastAsia="標楷體" w:hAnsi="標楷體" w:hint="eastAsia"/>
              </w:rPr>
              <w:t xml:space="preserve">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8802F9" w:rsidRPr="00E75DDC" w:rsidTr="008802F9">
        <w:trPr>
          <w:trHeight w:val="1941"/>
          <w:jc w:val="center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8802F9" w:rsidRPr="00E75DDC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79" w:type="dxa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E75DDC" w:rsidTr="008802F9">
        <w:trPr>
          <w:trHeight w:val="448"/>
          <w:jc w:val="center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E75DDC" w:rsidTr="008802F9">
        <w:trPr>
          <w:trHeight w:val="448"/>
          <w:jc w:val="center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4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E75DDC" w:rsidTr="008802F9">
        <w:trPr>
          <w:trHeight w:val="720"/>
          <w:jc w:val="center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auto"/>
            </w:tcBorders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E75DDC" w:rsidTr="008802F9">
        <w:trPr>
          <w:trHeight w:val="720"/>
          <w:jc w:val="center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E75DDC" w:rsidTr="008802F9">
        <w:trPr>
          <w:jc w:val="center"/>
        </w:trPr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8802F9" w:rsidRPr="00E75DDC" w:rsidTr="008802F9">
        <w:trPr>
          <w:jc w:val="center"/>
        </w:trPr>
        <w:tc>
          <w:tcPr>
            <w:tcW w:w="4941" w:type="dxa"/>
            <w:gridSpan w:val="3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8802F9" w:rsidRPr="00372271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8802F9" w:rsidRPr="00E75DDC" w:rsidTr="008802F9">
        <w:trPr>
          <w:trHeight w:val="2929"/>
          <w:jc w:val="center"/>
        </w:trPr>
        <w:tc>
          <w:tcPr>
            <w:tcW w:w="4941" w:type="dxa"/>
            <w:gridSpan w:val="3"/>
            <w:shd w:val="clear" w:color="auto" w:fill="auto"/>
          </w:tcPr>
          <w:p w:rsidR="008802F9" w:rsidRPr="006B7B6A" w:rsidRDefault="008802F9" w:rsidP="008802F9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802F9" w:rsidRPr="0025090B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802F9" w:rsidRPr="0025090B" w:rsidRDefault="008802F9" w:rsidP="008802F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802F9" w:rsidRPr="00E75DDC" w:rsidTr="008802F9">
        <w:trPr>
          <w:jc w:val="center"/>
        </w:trPr>
        <w:tc>
          <w:tcPr>
            <w:tcW w:w="9634" w:type="dxa"/>
            <w:gridSpan w:val="6"/>
          </w:tcPr>
          <w:p w:rsidR="008802F9" w:rsidRPr="00E75DDC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E75DDC">
              <w:rPr>
                <w:rFonts w:ascii="標楷體" w:eastAsia="標楷體" w:hAnsi="標楷體" w:hint="eastAsia"/>
              </w:rPr>
              <w:t>參考資料：</w:t>
            </w:r>
          </w:p>
          <w:p w:rsidR="008802F9" w:rsidRPr="00FE5B45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802F9" w:rsidRPr="00AD4D2F" w:rsidRDefault="008802F9" w:rsidP="008802F9">
      <w:pPr>
        <w:widowControl/>
        <w:jc w:val="center"/>
        <w:rPr>
          <w:rFonts w:ascii="標楷體" w:eastAsia="標楷體" w:hAnsi="標楷體"/>
        </w:rPr>
      </w:pPr>
      <w:r>
        <w:br w:type="page"/>
      </w:r>
      <w:r w:rsidRPr="00AD4D2F">
        <w:rPr>
          <w:rFonts w:ascii="標楷體" w:eastAsia="標楷體" w:hAnsi="標楷體" w:hint="eastAsia"/>
        </w:rPr>
        <w:lastRenderedPageBreak/>
        <w:t>桃園市國民中小學校長及教師公開授課實施要點-</w:t>
      </w:r>
      <w:r w:rsidRPr="00AD4D2F">
        <w:rPr>
          <w:rFonts w:ascii="標楷體" w:eastAsia="標楷體" w:hAnsi="標楷體"/>
          <w:b/>
        </w:rPr>
        <w:t>附錄</w:t>
      </w:r>
      <w:r w:rsidRPr="00AD4D2F">
        <w:rPr>
          <w:rFonts w:ascii="標楷體" w:eastAsia="標楷體" w:hAnsi="標楷體" w:hint="eastAsia"/>
          <w:b/>
        </w:rPr>
        <w:t>2</w:t>
      </w:r>
      <w:r w:rsidRPr="00AD4D2F">
        <w:rPr>
          <w:rFonts w:ascii="標楷體" w:eastAsia="標楷體" w:hAnsi="標楷體"/>
          <w:b/>
        </w:rPr>
        <w:t xml:space="preserve">-2 </w:t>
      </w:r>
      <w:r w:rsidRPr="00AD4D2F">
        <w:rPr>
          <w:rFonts w:ascii="標楷體" w:eastAsia="標楷體" w:hAnsi="標楷體"/>
        </w:rPr>
        <w:t>(僅供參考，學校可自訂</w:t>
      </w:r>
      <w:proofErr w:type="gramStart"/>
      <w:r w:rsidRPr="00AD4D2F">
        <w:rPr>
          <w:rFonts w:ascii="標楷體" w:eastAsia="標楷體" w:hAnsi="標楷體"/>
        </w:rPr>
        <w:t>）</w:t>
      </w:r>
      <w:proofErr w:type="gramEnd"/>
    </w:p>
    <w:p w:rsidR="008802F9" w:rsidRDefault="008802F9" w:rsidP="008802F9">
      <w:pPr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F51C9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桃園市108學年度</w:t>
      </w:r>
      <w:proofErr w:type="gramStart"/>
      <w:r w:rsidRPr="00CF51C9">
        <w:rPr>
          <w:rFonts w:ascii="標楷體" w:eastAsia="標楷體" w:hAnsi="標楷體" w:cs="標楷體" w:hint="eastAsia"/>
          <w:b/>
          <w:kern w:val="0"/>
          <w:sz w:val="28"/>
          <w:szCs w:val="28"/>
        </w:rPr>
        <w:t>觀音區育仁</w:t>
      </w:r>
      <w:proofErr w:type="gramEnd"/>
      <w:r w:rsidRPr="00CF51C9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國民小學校長及教師公開授課活動</w:t>
      </w:r>
    </w:p>
    <w:p w:rsidR="008802F9" w:rsidRPr="00AD4D2F" w:rsidRDefault="008802F9" w:rsidP="008802F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D4D2F">
        <w:rPr>
          <w:rFonts w:ascii="標楷體" w:eastAsia="標楷體" w:hAnsi="標楷體" w:hint="eastAsia"/>
          <w:b/>
          <w:sz w:val="28"/>
          <w:szCs w:val="28"/>
        </w:rPr>
        <w:t>【九年一貫課程】</w:t>
      </w:r>
      <w:r w:rsidRPr="00AD4D2F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992"/>
        <w:gridCol w:w="548"/>
        <w:gridCol w:w="161"/>
        <w:gridCol w:w="2551"/>
      </w:tblGrid>
      <w:tr w:rsidR="008802F9" w:rsidRPr="00AD4D2F" w:rsidTr="003B6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AD4D2F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AD4D2F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AD4D2F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AD4D2F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AD4D2F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AD4D2F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RPr="00AD4D2F" w:rsidTr="003B6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AD4D2F" w:rsidRDefault="008802F9" w:rsidP="008802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AD4D2F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AD4D2F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AD4D2F" w:rsidRDefault="008802F9" w:rsidP="008802F9">
            <w:pPr>
              <w:jc w:val="center"/>
              <w:rPr>
                <w:rFonts w:ascii="標楷體" w:eastAsia="標楷體" w:hAnsi="標楷體"/>
              </w:rPr>
            </w:pPr>
            <w:r w:rsidRPr="00AD4D2F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AD4D2F" w:rsidRDefault="008802F9" w:rsidP="00880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2F9" w:rsidTr="003B6A4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教材來源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</w:tc>
      </w:tr>
      <w:tr w:rsidR="008802F9" w:rsidTr="003B6A4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</w:tc>
      </w:tr>
      <w:tr w:rsidR="008802F9" w:rsidTr="003B6A4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</w:tc>
      </w:tr>
      <w:tr w:rsidR="008802F9" w:rsidTr="003B6A4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</w:p>
        </w:tc>
      </w:tr>
      <w:tr w:rsidR="008802F9" w:rsidTr="003B6A4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活動過程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</w:t>
            </w:r>
          </w:p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資源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</w:t>
            </w:r>
          </w:p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評量</w:t>
            </w:r>
          </w:p>
          <w:p w:rsidR="008802F9" w:rsidRPr="00340ABE" w:rsidRDefault="008802F9" w:rsidP="008802F9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方式</w:t>
            </w:r>
          </w:p>
        </w:tc>
      </w:tr>
      <w:tr w:rsidR="008802F9" w:rsidTr="003B6A49">
        <w:trPr>
          <w:trHeight w:val="67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F9" w:rsidRDefault="008802F9" w:rsidP="008802F9">
            <w:pPr>
              <w:ind w:left="570"/>
              <w:jc w:val="center"/>
              <w:rPr>
                <w:rFonts w:ascii="標楷體" w:eastAsia="標楷體"/>
                <w:sz w:val="28"/>
              </w:rPr>
            </w:pPr>
          </w:p>
          <w:p w:rsidR="008802F9" w:rsidRDefault="008802F9" w:rsidP="008802F9">
            <w:pPr>
              <w:ind w:left="570"/>
              <w:jc w:val="center"/>
              <w:rPr>
                <w:rFonts w:ascii="標楷體" w:eastAsia="標楷體"/>
                <w:sz w:val="28"/>
              </w:rPr>
            </w:pPr>
          </w:p>
          <w:p w:rsidR="008802F9" w:rsidRDefault="008802F9" w:rsidP="008802F9">
            <w:pPr>
              <w:ind w:left="570"/>
              <w:jc w:val="center"/>
              <w:rPr>
                <w:rFonts w:ascii="標楷體" w:eastAsia="標楷體"/>
                <w:sz w:val="28"/>
              </w:rPr>
            </w:pPr>
          </w:p>
          <w:p w:rsidR="008802F9" w:rsidRDefault="008802F9" w:rsidP="008802F9">
            <w:pPr>
              <w:ind w:left="570"/>
              <w:jc w:val="center"/>
              <w:rPr>
                <w:rFonts w:ascii="標楷體" w:eastAsia="標楷體"/>
                <w:sz w:val="28"/>
              </w:rPr>
            </w:pPr>
          </w:p>
          <w:p w:rsidR="008802F9" w:rsidRDefault="008802F9" w:rsidP="008802F9">
            <w:pPr>
              <w:ind w:left="570"/>
              <w:jc w:val="center"/>
              <w:rPr>
                <w:rFonts w:ascii="標楷體" w:eastAsia="標楷體"/>
                <w:sz w:val="28"/>
              </w:rPr>
            </w:pPr>
          </w:p>
          <w:p w:rsidR="008802F9" w:rsidRDefault="008802F9" w:rsidP="008802F9">
            <w:pPr>
              <w:ind w:left="570"/>
              <w:jc w:val="center"/>
              <w:rPr>
                <w:rFonts w:ascii="標楷體" w:eastAsia="標楷體"/>
                <w:sz w:val="28"/>
              </w:rPr>
            </w:pPr>
          </w:p>
          <w:p w:rsidR="008802F9" w:rsidRDefault="008802F9" w:rsidP="008802F9">
            <w:pPr>
              <w:ind w:left="570"/>
              <w:jc w:val="center"/>
              <w:rPr>
                <w:rFonts w:ascii="標楷體" w:eastAsia="標楷體"/>
                <w:sz w:val="28"/>
              </w:rPr>
            </w:pPr>
          </w:p>
          <w:p w:rsidR="008802F9" w:rsidRDefault="008802F9" w:rsidP="008802F9">
            <w:pPr>
              <w:ind w:left="570"/>
              <w:jc w:val="center"/>
              <w:rPr>
                <w:rFonts w:ascii="標楷體" w:eastAsia="標楷體"/>
                <w:sz w:val="28"/>
              </w:rPr>
            </w:pPr>
          </w:p>
          <w:p w:rsidR="008802F9" w:rsidRDefault="008802F9" w:rsidP="008802F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2F9" w:rsidRDefault="008802F9" w:rsidP="008802F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2F9" w:rsidRDefault="008802F9" w:rsidP="008802F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2F9" w:rsidRDefault="008802F9" w:rsidP="008802F9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8802F9" w:rsidRDefault="008802F9" w:rsidP="008802F9">
      <w:pPr>
        <w:jc w:val="center"/>
        <w:rPr>
          <w:rFonts w:eastAsia="標楷體"/>
          <w:b/>
          <w:sz w:val="28"/>
          <w:szCs w:val="28"/>
        </w:rPr>
      </w:pPr>
    </w:p>
    <w:p w:rsidR="00D47B44" w:rsidRDefault="00D47B44" w:rsidP="008802F9">
      <w:bookmarkStart w:id="0" w:name="_GoBack"/>
      <w:bookmarkEnd w:id="0"/>
    </w:p>
    <w:sectPr w:rsidR="00D47B44" w:rsidSect="008802F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3B" w:rsidRDefault="0024063B" w:rsidP="008802F9">
      <w:r>
        <w:separator/>
      </w:r>
    </w:p>
  </w:endnote>
  <w:endnote w:type="continuationSeparator" w:id="0">
    <w:p w:rsidR="0024063B" w:rsidRDefault="0024063B" w:rsidP="008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3B" w:rsidRDefault="0024063B" w:rsidP="008802F9">
      <w:r>
        <w:separator/>
      </w:r>
    </w:p>
  </w:footnote>
  <w:footnote w:type="continuationSeparator" w:id="0">
    <w:p w:rsidR="0024063B" w:rsidRDefault="0024063B" w:rsidP="0088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9"/>
    <w:rsid w:val="0024063B"/>
    <w:rsid w:val="008802F9"/>
    <w:rsid w:val="00D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5E02"/>
  <w15:chartTrackingRefBased/>
  <w15:docId w15:val="{936D5448-0BE1-4D46-8F3E-1F1A1D2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8802F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table" w:styleId="a3">
    <w:name w:val="Table Grid"/>
    <w:basedOn w:val="a1"/>
    <w:uiPriority w:val="59"/>
    <w:rsid w:val="0088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802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8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2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2019-10-01T00:43:00Z</dcterms:created>
  <dcterms:modified xsi:type="dcterms:W3CDTF">2019-10-01T00:46:00Z</dcterms:modified>
</cp:coreProperties>
</file>